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842B1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842B10">
        <w:rPr>
          <w:rFonts w:ascii="Times New Roman" w:hAnsi="Times New Roman" w:cs="Times New Roman"/>
          <w:sz w:val="24"/>
          <w:szCs w:val="24"/>
        </w:rPr>
        <w:tab/>
      </w:r>
    </w:p>
    <w:p w:rsidR="00A37069" w:rsidRPr="00842B1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842B10">
        <w:rPr>
          <w:rFonts w:eastAsiaTheme="minorEastAsia"/>
          <w:sz w:val="24"/>
          <w:szCs w:val="24"/>
        </w:rPr>
        <w:t>ПОСТАНОВЛЕНИЕ</w:t>
      </w:r>
    </w:p>
    <w:p w:rsidR="00A37069" w:rsidRPr="00842B1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842B1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="004762F4">
        <w:rPr>
          <w:rFonts w:ascii="Times New Roman" w:hAnsi="Times New Roman" w:cs="Times New Roman"/>
          <w:sz w:val="24"/>
          <w:szCs w:val="24"/>
        </w:rPr>
        <w:t xml:space="preserve">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8F77B3">
        <w:rPr>
          <w:rFonts w:ascii="Times New Roman" w:hAnsi="Times New Roman" w:cs="Times New Roman"/>
          <w:sz w:val="24"/>
          <w:szCs w:val="24"/>
        </w:rPr>
        <w:t>25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842B1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842B10" w:rsidR="00A93FE4">
        <w:rPr>
          <w:rFonts w:ascii="Times New Roman" w:hAnsi="Times New Roman" w:cs="Times New Roman"/>
          <w:sz w:val="24"/>
          <w:szCs w:val="24"/>
        </w:rPr>
        <w:t>6</w:t>
      </w:r>
      <w:r w:rsidRPr="00842B1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М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842B10">
        <w:rPr>
          <w:rFonts w:ascii="Times New Roman" w:hAnsi="Times New Roman" w:cs="Times New Roman"/>
          <w:sz w:val="24"/>
          <w:szCs w:val="24"/>
        </w:rPr>
        <w:t>2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842B10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842B10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рассмотрев дел</w:t>
      </w:r>
      <w:r w:rsidRPr="00842B10" w:rsidR="008629B8">
        <w:rPr>
          <w:rFonts w:ascii="Times New Roman" w:hAnsi="Times New Roman" w:cs="Times New Roman"/>
          <w:sz w:val="24"/>
          <w:szCs w:val="24"/>
        </w:rPr>
        <w:t>о</w:t>
      </w:r>
      <w:r w:rsidRPr="00842B10">
        <w:rPr>
          <w:rFonts w:ascii="Times New Roman" w:hAnsi="Times New Roman" w:cs="Times New Roman"/>
          <w:sz w:val="24"/>
          <w:szCs w:val="24"/>
        </w:rPr>
        <w:t xml:space="preserve"> об</w:t>
      </w:r>
      <w:r w:rsidRPr="00842B10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842B10" w:rsidR="008F77B3">
        <w:rPr>
          <w:rFonts w:ascii="Times New Roman" w:hAnsi="Times New Roman" w:cs="Times New Roman"/>
          <w:sz w:val="24"/>
          <w:szCs w:val="24"/>
        </w:rPr>
        <w:t>Пашинского</w:t>
      </w:r>
      <w:r w:rsidRPr="00842B10" w:rsidR="008F77B3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51753E">
        <w:rPr>
          <w:rFonts w:ascii="Times New Roman" w:hAnsi="Times New Roman" w:cs="Times New Roman"/>
          <w:sz w:val="24"/>
          <w:szCs w:val="24"/>
        </w:rPr>
        <w:t>Павла Ивановича</w:t>
      </w:r>
      <w:r w:rsidRPr="00842B10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1F2857">
        <w:rPr>
          <w:rFonts w:ascii="Times New Roman" w:hAnsi="Times New Roman" w:cs="Times New Roman"/>
          <w:sz w:val="24"/>
          <w:szCs w:val="24"/>
        </w:rPr>
        <w:t>*</w:t>
      </w:r>
      <w:r w:rsidRPr="00842B10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842B10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42B1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842B10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Пашинский</w:t>
      </w:r>
      <w:r w:rsidRPr="00842B10">
        <w:rPr>
          <w:rFonts w:ascii="Times New Roman" w:hAnsi="Times New Roman" w:cs="Times New Roman"/>
          <w:sz w:val="24"/>
          <w:szCs w:val="24"/>
        </w:rPr>
        <w:t xml:space="preserve"> П.И.</w:t>
      </w:r>
      <w:r w:rsidRPr="00842B1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842B10" w:rsidR="008F07FC">
        <w:rPr>
          <w:rFonts w:ascii="Times New Roman" w:hAnsi="Times New Roman" w:cs="Times New Roman"/>
          <w:sz w:val="24"/>
          <w:szCs w:val="24"/>
        </w:rPr>
        <w:t>105</w:t>
      </w:r>
      <w:r w:rsidRPr="00842B10" w:rsidR="00933BB2">
        <w:rPr>
          <w:rFonts w:ascii="Times New Roman" w:hAnsi="Times New Roman" w:cs="Times New Roman"/>
          <w:sz w:val="24"/>
          <w:szCs w:val="24"/>
        </w:rPr>
        <w:t>86</w:t>
      </w:r>
      <w:r w:rsidRPr="00842B10" w:rsidR="000E69C8">
        <w:rPr>
          <w:rFonts w:ascii="Times New Roman" w:hAnsi="Times New Roman" w:cs="Times New Roman"/>
          <w:sz w:val="24"/>
          <w:szCs w:val="24"/>
        </w:rPr>
        <w:t>2</w:t>
      </w:r>
      <w:r w:rsidRPr="00842B10" w:rsidR="004B111B">
        <w:rPr>
          <w:rFonts w:ascii="Times New Roman" w:hAnsi="Times New Roman" w:cs="Times New Roman"/>
          <w:sz w:val="24"/>
          <w:szCs w:val="24"/>
        </w:rPr>
        <w:t>6</w:t>
      </w:r>
      <w:r w:rsidRPr="00842B10" w:rsidR="004E69E6">
        <w:rPr>
          <w:rFonts w:ascii="Times New Roman" w:hAnsi="Times New Roman" w:cs="Times New Roman"/>
          <w:sz w:val="24"/>
          <w:szCs w:val="24"/>
        </w:rPr>
        <w:t>0312013365</w:t>
      </w:r>
      <w:r w:rsidRPr="00842B10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Pr="00842B10" w:rsidR="004956E3">
        <w:rPr>
          <w:rFonts w:ascii="Times New Roman" w:hAnsi="Times New Roman" w:cs="Times New Roman"/>
          <w:sz w:val="24"/>
          <w:szCs w:val="24"/>
        </w:rPr>
        <w:t>12.03</w:t>
      </w:r>
      <w:r w:rsidRPr="00842B10" w:rsidR="000E69C8">
        <w:rPr>
          <w:rFonts w:ascii="Times New Roman" w:hAnsi="Times New Roman" w:cs="Times New Roman"/>
          <w:sz w:val="24"/>
          <w:szCs w:val="24"/>
        </w:rPr>
        <w:t>.</w:t>
      </w:r>
      <w:r w:rsidRPr="00842B10" w:rsidR="00B66B05">
        <w:rPr>
          <w:rFonts w:ascii="Times New Roman" w:hAnsi="Times New Roman" w:cs="Times New Roman"/>
          <w:sz w:val="24"/>
          <w:szCs w:val="24"/>
        </w:rPr>
        <w:t>202</w:t>
      </w:r>
      <w:r w:rsidRPr="00842B10" w:rsidR="004956E3">
        <w:rPr>
          <w:rFonts w:ascii="Times New Roman" w:hAnsi="Times New Roman" w:cs="Times New Roman"/>
          <w:sz w:val="24"/>
          <w:szCs w:val="24"/>
        </w:rPr>
        <w:t>6</w:t>
      </w:r>
      <w:r w:rsidRPr="00842B1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842B1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4956E3">
        <w:rPr>
          <w:rFonts w:ascii="Times New Roman" w:hAnsi="Times New Roman" w:cs="Times New Roman"/>
          <w:sz w:val="24"/>
          <w:szCs w:val="24"/>
        </w:rPr>
        <w:t>750</w:t>
      </w:r>
      <w:r w:rsidRPr="00842B1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842B10" w:rsidR="004956E3">
        <w:rPr>
          <w:rFonts w:ascii="Times New Roman" w:hAnsi="Times New Roman" w:cs="Times New Roman"/>
          <w:sz w:val="24"/>
          <w:szCs w:val="24"/>
        </w:rPr>
        <w:t>14.04</w:t>
      </w:r>
      <w:r w:rsidRPr="00842B10" w:rsidR="002207E5">
        <w:rPr>
          <w:rFonts w:ascii="Times New Roman" w:hAnsi="Times New Roman" w:cs="Times New Roman"/>
          <w:sz w:val="24"/>
          <w:szCs w:val="24"/>
        </w:rPr>
        <w:t>.</w:t>
      </w:r>
      <w:r w:rsidRPr="00842B10" w:rsidR="001B18A5">
        <w:rPr>
          <w:rFonts w:ascii="Times New Roman" w:hAnsi="Times New Roman" w:cs="Times New Roman"/>
          <w:sz w:val="24"/>
          <w:szCs w:val="24"/>
        </w:rPr>
        <w:t>202</w:t>
      </w:r>
      <w:r w:rsidRPr="00842B10" w:rsidR="00347356">
        <w:rPr>
          <w:rFonts w:ascii="Times New Roman" w:hAnsi="Times New Roman" w:cs="Times New Roman"/>
          <w:sz w:val="24"/>
          <w:szCs w:val="24"/>
        </w:rPr>
        <w:t>6</w:t>
      </w:r>
      <w:r w:rsidRPr="00842B10">
        <w:rPr>
          <w:rFonts w:ascii="Times New Roman" w:hAnsi="Times New Roman" w:cs="Times New Roman"/>
          <w:sz w:val="24"/>
          <w:szCs w:val="24"/>
        </w:rPr>
        <w:t>.</w:t>
      </w:r>
    </w:p>
    <w:p w:rsidR="001C63DC" w:rsidRPr="00842B10" w:rsidP="004762F4">
      <w:pPr>
        <w:pStyle w:val="BodyTextIndent3"/>
        <w:rPr>
          <w:sz w:val="24"/>
          <w:szCs w:val="24"/>
        </w:rPr>
      </w:pPr>
      <w:r w:rsidRPr="00842B10">
        <w:rPr>
          <w:sz w:val="24"/>
          <w:szCs w:val="24"/>
        </w:rPr>
        <w:t>Пашинский</w:t>
      </w:r>
      <w:r w:rsidRPr="00842B10">
        <w:rPr>
          <w:sz w:val="24"/>
          <w:szCs w:val="24"/>
        </w:rPr>
        <w:t xml:space="preserve"> П.И.</w:t>
      </w:r>
      <w:r w:rsidRPr="00842B10" w:rsidR="006C66BA">
        <w:rPr>
          <w:sz w:val="24"/>
          <w:szCs w:val="24"/>
        </w:rPr>
        <w:t xml:space="preserve"> </w:t>
      </w:r>
      <w:r w:rsidRPr="00842B10" w:rsidR="004E69E6">
        <w:rPr>
          <w:sz w:val="24"/>
          <w:szCs w:val="24"/>
        </w:rPr>
        <w:t xml:space="preserve">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842B10" w:rsidR="004E69E6">
        <w:rPr>
          <w:sz w:val="24"/>
          <w:szCs w:val="24"/>
        </w:rPr>
        <w:t>Пашинского</w:t>
      </w:r>
      <w:r w:rsidRPr="00842B10" w:rsidR="004E69E6">
        <w:rPr>
          <w:sz w:val="24"/>
          <w:szCs w:val="24"/>
        </w:rPr>
        <w:t xml:space="preserve"> П.И., по имеющимся материалам дела.</w:t>
      </w:r>
    </w:p>
    <w:p w:rsidR="001C0CFB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Pr="00842B10" w:rsidR="00347356">
        <w:rPr>
          <w:rFonts w:ascii="Times New Roman" w:hAnsi="Times New Roman" w:cs="Times New Roman"/>
          <w:sz w:val="24"/>
          <w:szCs w:val="24"/>
        </w:rPr>
        <w:t>86 НА 000</w:t>
      </w:r>
      <w:r w:rsidRPr="00842B10" w:rsidR="004E69E6">
        <w:rPr>
          <w:rFonts w:ascii="Times New Roman" w:hAnsi="Times New Roman" w:cs="Times New Roman"/>
          <w:sz w:val="24"/>
          <w:szCs w:val="24"/>
        </w:rPr>
        <w:t>327</w:t>
      </w:r>
      <w:r w:rsidRPr="00842B10"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842B10">
        <w:rPr>
          <w:rFonts w:ascii="Times New Roman" w:hAnsi="Times New Roman" w:cs="Times New Roman"/>
          <w:sz w:val="24"/>
          <w:szCs w:val="24"/>
        </w:rPr>
        <w:t xml:space="preserve">от </w:t>
      </w:r>
      <w:r w:rsidRPr="00842B10" w:rsidR="004E69E6">
        <w:rPr>
          <w:rFonts w:ascii="Times New Roman" w:hAnsi="Times New Roman" w:cs="Times New Roman"/>
          <w:sz w:val="24"/>
          <w:szCs w:val="24"/>
        </w:rPr>
        <w:t>04.08</w:t>
      </w:r>
      <w:r w:rsidRPr="00842B10">
        <w:rPr>
          <w:rFonts w:ascii="Times New Roman" w:hAnsi="Times New Roman" w:cs="Times New Roman"/>
          <w:sz w:val="24"/>
          <w:szCs w:val="24"/>
        </w:rPr>
        <w:t>.202</w:t>
      </w:r>
      <w:r w:rsidRPr="00842B10" w:rsidR="002000B2">
        <w:rPr>
          <w:rFonts w:ascii="Times New Roman" w:hAnsi="Times New Roman" w:cs="Times New Roman"/>
          <w:sz w:val="24"/>
          <w:szCs w:val="24"/>
        </w:rPr>
        <w:t>6</w:t>
      </w:r>
      <w:r w:rsidRPr="00842B1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842B10" w:rsidR="004956E3">
        <w:rPr>
          <w:rFonts w:ascii="Times New Roman" w:hAnsi="Times New Roman" w:cs="Times New Roman"/>
          <w:sz w:val="24"/>
          <w:szCs w:val="24"/>
        </w:rPr>
        <w:t>№18810586260312013365 от 12.03.2026</w:t>
      </w:r>
      <w:r w:rsidRPr="00842B10">
        <w:rPr>
          <w:rFonts w:ascii="Times New Roman" w:hAnsi="Times New Roman" w:cs="Times New Roman"/>
          <w:sz w:val="24"/>
          <w:szCs w:val="24"/>
        </w:rPr>
        <w:t xml:space="preserve">; </w:t>
      </w:r>
      <w:r w:rsidRPr="00842B1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842B1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842B1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842B1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Pr="00842B10" w:rsidR="00445CCE">
        <w:rPr>
          <w:rFonts w:ascii="Times New Roman" w:hAnsi="Times New Roman" w:cs="Times New Roman"/>
          <w:sz w:val="24"/>
          <w:szCs w:val="24"/>
        </w:rPr>
        <w:t>Пашинский</w:t>
      </w:r>
      <w:r w:rsidRPr="00842B10" w:rsidR="00445CCE">
        <w:rPr>
          <w:rFonts w:ascii="Times New Roman" w:hAnsi="Times New Roman" w:cs="Times New Roman"/>
          <w:sz w:val="24"/>
          <w:szCs w:val="24"/>
        </w:rPr>
        <w:t xml:space="preserve"> П.И.</w:t>
      </w:r>
      <w:r w:rsidRPr="00842B10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842B1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842B1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842B1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Pr="00842B10" w:rsidR="004956E3">
        <w:rPr>
          <w:rFonts w:ascii="Times New Roman" w:hAnsi="Times New Roman" w:cs="Times New Roman"/>
          <w:sz w:val="24"/>
          <w:szCs w:val="24"/>
        </w:rPr>
        <w:t>Пашинским</w:t>
      </w:r>
      <w:r w:rsidRPr="00842B10" w:rsidR="004956E3">
        <w:rPr>
          <w:rFonts w:ascii="Times New Roman" w:hAnsi="Times New Roman" w:cs="Times New Roman"/>
          <w:sz w:val="24"/>
          <w:szCs w:val="24"/>
        </w:rPr>
        <w:t xml:space="preserve"> П.И.</w:t>
      </w:r>
      <w:r w:rsidRPr="00842B1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842B1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842B10" w:rsidR="004956E3">
        <w:rPr>
          <w:rFonts w:ascii="Times New Roman" w:hAnsi="Times New Roman" w:cs="Times New Roman"/>
          <w:sz w:val="24"/>
          <w:szCs w:val="24"/>
        </w:rPr>
        <w:t>Пашинского</w:t>
      </w:r>
      <w:r w:rsidRPr="00842B10" w:rsidR="004956E3">
        <w:rPr>
          <w:rFonts w:ascii="Times New Roman" w:hAnsi="Times New Roman" w:cs="Times New Roman"/>
          <w:sz w:val="24"/>
          <w:szCs w:val="24"/>
        </w:rPr>
        <w:t xml:space="preserve"> П.И.</w:t>
      </w:r>
      <w:r w:rsidRPr="00842B1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842B10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842B10">
          <w:rPr>
            <w:rStyle w:val="Hyperlink"/>
            <w:color w:val="auto"/>
            <w:u w:val="none"/>
          </w:rPr>
          <w:t>Часть 1 ст.20.25</w:t>
        </w:r>
      </w:hyperlink>
      <w:r w:rsidRPr="00842B1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842B10">
          <w:rPr>
            <w:rStyle w:val="Hyperlink"/>
            <w:color w:val="auto"/>
            <w:u w:val="none"/>
          </w:rPr>
          <w:t>КоАП РФ</w:t>
        </w:r>
      </w:hyperlink>
      <w:r w:rsidRPr="00842B1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842B10" w:rsidP="004762F4">
      <w:pPr>
        <w:pStyle w:val="s1"/>
        <w:spacing w:before="0" w:beforeAutospacing="0" w:after="0" w:afterAutospacing="0"/>
        <w:ind w:firstLine="567"/>
        <w:jc w:val="both"/>
      </w:pPr>
      <w:r w:rsidRPr="00842B10">
        <w:t xml:space="preserve">Согласно </w:t>
      </w:r>
      <w:hyperlink r:id="rId4" w:anchor="/document/12125267/entry/32201" w:history="1">
        <w:r w:rsidRPr="00842B10">
          <w:rPr>
            <w:rStyle w:val="Hyperlink"/>
            <w:color w:val="auto"/>
            <w:u w:val="none"/>
          </w:rPr>
          <w:t>ч.1 ст.32.2</w:t>
        </w:r>
      </w:hyperlink>
      <w:r w:rsidRPr="00842B1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842B10">
          <w:rPr>
            <w:rStyle w:val="Hyperlink"/>
            <w:color w:val="auto"/>
            <w:u w:val="none"/>
          </w:rPr>
          <w:t>статьей 31.5</w:t>
        </w:r>
      </w:hyperlink>
      <w:r w:rsidRPr="00842B10">
        <w:t xml:space="preserve"> настоящего Кодекса.</w:t>
      </w:r>
    </w:p>
    <w:p w:rsidR="00AC6B70" w:rsidRPr="00842B10" w:rsidP="004762F4">
      <w:pPr>
        <w:pStyle w:val="BodyTextIndent"/>
        <w:ind w:firstLine="567"/>
      </w:pPr>
      <w:r w:rsidRPr="00842B1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</w:t>
      </w:r>
      <w:r w:rsidRPr="00842B10">
        <w:t xml:space="preserve">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842B10" w:rsidP="004762F4">
      <w:pPr>
        <w:pStyle w:val="BodyTextIndent"/>
        <w:ind w:firstLine="567"/>
      </w:pPr>
      <w:r w:rsidRPr="00842B10">
        <w:t xml:space="preserve">Таким образом, мировой судья считает, что </w:t>
      </w:r>
      <w:r w:rsidRPr="00842B10" w:rsidR="00445CCE">
        <w:t>Пашинский</w:t>
      </w:r>
      <w:r w:rsidRPr="00842B10" w:rsidR="00445CCE">
        <w:t xml:space="preserve"> П.И.</w:t>
      </w:r>
      <w:r w:rsidRPr="00842B1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842B10" w:rsidP="004762F4">
      <w:pPr>
        <w:pStyle w:val="BodyTextIndent"/>
        <w:ind w:firstLine="567"/>
      </w:pPr>
      <w:r w:rsidRPr="00842B1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842B10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842B10" w:rsidR="004956E3">
        <w:rPr>
          <w:sz w:val="24"/>
          <w:szCs w:val="24"/>
        </w:rPr>
        <w:t>Пашинского</w:t>
      </w:r>
      <w:r w:rsidRPr="00842B10" w:rsidR="004956E3">
        <w:rPr>
          <w:sz w:val="24"/>
          <w:szCs w:val="24"/>
        </w:rPr>
        <w:t xml:space="preserve"> П.И.</w:t>
      </w:r>
      <w:r w:rsidRPr="00842B1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pStyle w:val="BodyTextIndent"/>
        <w:ind w:firstLine="567"/>
      </w:pPr>
      <w:r w:rsidRPr="00842B10">
        <w:t xml:space="preserve">признать </w:t>
      </w:r>
      <w:r w:rsidRPr="00842B10" w:rsidR="00842B10">
        <w:t>П</w:t>
      </w:r>
      <w:r w:rsidRPr="00842B10" w:rsidR="00842B10">
        <w:t>ашинского</w:t>
      </w:r>
      <w:r w:rsidRPr="00842B10" w:rsidR="00842B10">
        <w:t xml:space="preserve"> Павла Ивановича</w:t>
      </w:r>
      <w:r w:rsidRPr="00842B10" w:rsidR="00842B10">
        <w:t xml:space="preserve"> </w:t>
      </w:r>
      <w:r w:rsidRPr="00842B1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842B10" w:rsidR="00C45F49">
        <w:t>ного штрафа, то есть в размере</w:t>
      </w:r>
      <w:r w:rsidRPr="00842B10" w:rsidR="00C52749">
        <w:t xml:space="preserve"> </w:t>
      </w:r>
      <w:r w:rsidRPr="00842B10" w:rsidR="00842B10">
        <w:t>15</w:t>
      </w:r>
      <w:r w:rsidRPr="00842B10">
        <w:t>00 (</w:t>
      </w:r>
      <w:r w:rsidRPr="00842B10" w:rsidR="00842B10">
        <w:t>одна</w:t>
      </w:r>
      <w:r w:rsidRPr="00842B10">
        <w:t xml:space="preserve"> тысяч</w:t>
      </w:r>
      <w:r w:rsidRPr="00842B10" w:rsidR="00842B10">
        <w:t>а пятьсот</w:t>
      </w:r>
      <w:r w:rsidRPr="00842B10" w:rsidR="00C45F49">
        <w:t>)</w:t>
      </w:r>
      <w:r w:rsidRPr="00842B10">
        <w:t xml:space="preserve"> рублей.</w:t>
      </w:r>
    </w:p>
    <w:p w:rsidR="00AC6B70" w:rsidRPr="00842B10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842B1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42B1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842B1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42B1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842B10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842B10">
        <w:rPr>
          <w:rFonts w:ascii="Times New Roman" w:hAnsi="Times New Roman" w:cs="Times New Roman"/>
          <w:sz w:val="24"/>
          <w:szCs w:val="24"/>
        </w:rPr>
        <w:t xml:space="preserve">УИН </w:t>
      </w:r>
      <w:r w:rsidRPr="00842B10" w:rsidR="00842B10">
        <w:rPr>
          <w:rFonts w:ascii="Times New Roman" w:hAnsi="Times New Roman" w:cs="Times New Roman"/>
          <w:sz w:val="24"/>
          <w:szCs w:val="24"/>
          <w:lang w:eastAsia="en-US"/>
        </w:rPr>
        <w:t>0412365400335006452620124</w:t>
      </w:r>
      <w:r w:rsidRPr="00842B10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842B10" w:rsidR="001F0EDF">
        <w:rPr>
          <w:sz w:val="24"/>
          <w:szCs w:val="24"/>
        </w:rPr>
        <w:t>дней</w:t>
      </w:r>
      <w:r w:rsidRPr="00842B10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842B10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CC9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842B10">
        <w:rPr>
          <w:rFonts w:ascii="Times New Roman" w:hAnsi="Times New Roman" w:cs="Times New Roman"/>
          <w:sz w:val="24"/>
          <w:szCs w:val="24"/>
        </w:rPr>
        <w:t>судья</w:t>
      </w:r>
      <w:r w:rsidRPr="00842B10" w:rsidR="000D4168">
        <w:rPr>
          <w:rFonts w:ascii="Times New Roman" w:hAnsi="Times New Roman" w:cs="Times New Roman"/>
          <w:sz w:val="24"/>
          <w:szCs w:val="24"/>
        </w:rPr>
        <w:t xml:space="preserve">: </w:t>
      </w:r>
      <w:r w:rsidRPr="00842B10">
        <w:rPr>
          <w:rFonts w:ascii="Times New Roman" w:hAnsi="Times New Roman" w:cs="Times New Roman"/>
          <w:sz w:val="24"/>
          <w:szCs w:val="24"/>
        </w:rPr>
        <w:t xml:space="preserve">  </w:t>
      </w:r>
      <w:r w:rsidRPr="00842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842B10" w:rsidR="00842B10">
        <w:rPr>
          <w:rFonts w:ascii="Times New Roman" w:hAnsi="Times New Roman" w:cs="Times New Roman"/>
          <w:sz w:val="24"/>
          <w:szCs w:val="24"/>
        </w:rPr>
        <w:t xml:space="preserve">    С.С. Красников</w:t>
      </w:r>
    </w:p>
    <w:p w:rsidR="001C0CFB" w:rsidRPr="002E5720" w:rsidP="00407C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07CC9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0645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8F77B3">
      <w:rPr>
        <w:rFonts w:ascii="Times New Roman" w:hAnsi="Times New Roman" w:cs="Times New Roman"/>
        <w:sz w:val="24"/>
        <w:szCs w:val="24"/>
      </w:rPr>
      <w:t>3010-14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2857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2F7216"/>
    <w:rsid w:val="00301237"/>
    <w:rsid w:val="0030378E"/>
    <w:rsid w:val="00315195"/>
    <w:rsid w:val="00315343"/>
    <w:rsid w:val="00327A8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